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77" w:rsidRPr="00B6493C" w:rsidRDefault="00BA1777" w:rsidP="00BA1777">
      <w:pPr>
        <w:pStyle w:val="1"/>
        <w:spacing w:line="360" w:lineRule="atLeast"/>
        <w:rPr>
          <w:sz w:val="36"/>
          <w:szCs w:val="36"/>
        </w:rPr>
      </w:pPr>
      <w:r w:rsidRPr="00B6493C">
        <w:rPr>
          <w:sz w:val="36"/>
          <w:szCs w:val="36"/>
        </w:rPr>
        <w:t>Темы курсовых работ</w:t>
      </w:r>
    </w:p>
    <w:p w:rsidR="00BA1777" w:rsidRPr="00AA2C10" w:rsidRDefault="00BA1777" w:rsidP="00BA1777"/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proofErr w:type="spellStart"/>
      <w:r w:rsidRPr="00282961">
        <w:rPr>
          <w:sz w:val="28"/>
          <w:szCs w:val="28"/>
        </w:rPr>
        <w:t>Пренатальное</w:t>
      </w:r>
      <w:proofErr w:type="spellEnd"/>
      <w:r w:rsidRPr="00282961">
        <w:rPr>
          <w:sz w:val="28"/>
          <w:szCs w:val="28"/>
        </w:rPr>
        <w:t xml:space="preserve"> развитие и рождение.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 xml:space="preserve">Методики психического развития в </w:t>
      </w:r>
      <w:proofErr w:type="spellStart"/>
      <w:r w:rsidRPr="00282961">
        <w:rPr>
          <w:sz w:val="28"/>
          <w:szCs w:val="28"/>
        </w:rPr>
        <w:t>пренатальном</w:t>
      </w:r>
      <w:proofErr w:type="spellEnd"/>
      <w:r w:rsidRPr="00282961">
        <w:rPr>
          <w:sz w:val="28"/>
          <w:szCs w:val="28"/>
        </w:rPr>
        <w:t xml:space="preserve"> периоде.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Новорожденность: методы исследования новорожденного.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Отношения матери и младенца.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Развитие моторики младенца.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Становление социальной потребности в младенческом возрасте.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Развитие речи в раннем детстве.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Привязанность в раннем детстве.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Развитие психических процессов в дошкольном возрасте.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Психические состояния дошкольников.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proofErr w:type="spellStart"/>
      <w:r w:rsidRPr="00282961">
        <w:rPr>
          <w:sz w:val="28"/>
          <w:szCs w:val="28"/>
        </w:rPr>
        <w:t>Потребностно-мотивационная</w:t>
      </w:r>
      <w:proofErr w:type="spellEnd"/>
      <w:r w:rsidRPr="00282961">
        <w:rPr>
          <w:sz w:val="28"/>
          <w:szCs w:val="28"/>
        </w:rPr>
        <w:t xml:space="preserve"> и волевая сфера дошкольника.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Эмоциональная сфера дошкольника.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Семейные отношения и личностные характеристики дошкольника.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Кризис 6–7 лет и психологическая готовность к школе.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Развитие психических процессов в младшем школьном возрасте.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Психические состояния детей младшего школьного возраста.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Влияние стиля учителя на личностные характеристики младшего школ</w:t>
      </w:r>
      <w:r w:rsidRPr="00282961">
        <w:rPr>
          <w:sz w:val="28"/>
          <w:szCs w:val="28"/>
        </w:rPr>
        <w:t>ь</w:t>
      </w:r>
      <w:r w:rsidRPr="00282961">
        <w:rPr>
          <w:sz w:val="28"/>
          <w:szCs w:val="28"/>
        </w:rPr>
        <w:t>ника.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Нравственная сфера детей младшего школьного возраста.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Эмоциональная сфера детей младшего школьного возраста.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Условия готовности к переходу в среднюю школу.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Развитие психических процессов в подростковом возрасте.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Психические состояния подростков.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Эмоциональная сфера подростков.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Акцентуации характера подростков.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proofErr w:type="spellStart"/>
      <w:r w:rsidRPr="00282961">
        <w:rPr>
          <w:sz w:val="28"/>
          <w:szCs w:val="28"/>
        </w:rPr>
        <w:t>Девиантное</w:t>
      </w:r>
      <w:proofErr w:type="spellEnd"/>
      <w:r w:rsidRPr="00282961">
        <w:rPr>
          <w:sz w:val="28"/>
          <w:szCs w:val="28"/>
        </w:rPr>
        <w:t xml:space="preserve"> поведение в подростковом возрасте.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Роль группы сверстников в социализации подростка.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Профессиональное самоопределение в юношеском возрасте.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Межличностные отношения в юности.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Мотивы учебной деятельности в юности.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proofErr w:type="spellStart"/>
      <w:r w:rsidRPr="00282961">
        <w:rPr>
          <w:sz w:val="28"/>
          <w:szCs w:val="28"/>
        </w:rPr>
        <w:t>Креативность</w:t>
      </w:r>
      <w:proofErr w:type="spellEnd"/>
      <w:r w:rsidRPr="00282961">
        <w:rPr>
          <w:sz w:val="28"/>
          <w:szCs w:val="28"/>
        </w:rPr>
        <w:t xml:space="preserve"> в зрелости.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Профессионализация психических процессов и качеств личности взро</w:t>
      </w:r>
      <w:r w:rsidRPr="00282961">
        <w:rPr>
          <w:sz w:val="28"/>
          <w:szCs w:val="28"/>
        </w:rPr>
        <w:t>с</w:t>
      </w:r>
      <w:r w:rsidRPr="00282961">
        <w:rPr>
          <w:sz w:val="28"/>
          <w:szCs w:val="28"/>
        </w:rPr>
        <w:t>лого.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Удовлетворенность трудом в зрелости и ее влияние на личностное разв</w:t>
      </w:r>
      <w:r w:rsidRPr="00282961">
        <w:rPr>
          <w:sz w:val="28"/>
          <w:szCs w:val="28"/>
        </w:rPr>
        <w:t>и</w:t>
      </w:r>
      <w:r w:rsidRPr="00282961">
        <w:rPr>
          <w:sz w:val="28"/>
          <w:szCs w:val="28"/>
        </w:rPr>
        <w:t>тие.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Семейные отношения в зрелости.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proofErr w:type="spellStart"/>
      <w:r w:rsidRPr="00282961">
        <w:rPr>
          <w:sz w:val="28"/>
          <w:szCs w:val="28"/>
        </w:rPr>
        <w:t>Потребностно-мотивационная</w:t>
      </w:r>
      <w:proofErr w:type="spellEnd"/>
      <w:r w:rsidRPr="00282961">
        <w:rPr>
          <w:sz w:val="28"/>
          <w:szCs w:val="28"/>
        </w:rPr>
        <w:t xml:space="preserve"> сфера взрослого человека.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Эмоциональная сфера взрослого человека.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 xml:space="preserve">Особенности </w:t>
      </w:r>
      <w:proofErr w:type="spellStart"/>
      <w:r w:rsidRPr="00282961">
        <w:rPr>
          <w:sz w:val="28"/>
          <w:szCs w:val="28"/>
        </w:rPr>
        <w:t>саморегуляции</w:t>
      </w:r>
      <w:proofErr w:type="spellEnd"/>
      <w:r w:rsidRPr="00282961">
        <w:rPr>
          <w:sz w:val="28"/>
          <w:szCs w:val="28"/>
        </w:rPr>
        <w:t xml:space="preserve"> психических состояний у людей различных возрастов.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Эмоциональная сфера человека периода старения и старости.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 xml:space="preserve">Отношение к выходу на пенсию в </w:t>
      </w:r>
      <w:proofErr w:type="spellStart"/>
      <w:r w:rsidRPr="00282961">
        <w:rPr>
          <w:sz w:val="28"/>
          <w:szCs w:val="28"/>
        </w:rPr>
        <w:t>предпенсионном</w:t>
      </w:r>
      <w:proofErr w:type="spellEnd"/>
      <w:r w:rsidRPr="00282961">
        <w:rPr>
          <w:sz w:val="28"/>
          <w:szCs w:val="28"/>
        </w:rPr>
        <w:t xml:space="preserve"> возрасте.</w:t>
      </w:r>
    </w:p>
    <w:p w:rsidR="00BA1777" w:rsidRPr="00282961" w:rsidRDefault="00BA1777" w:rsidP="00BA1777">
      <w:pPr>
        <w:pStyle w:val="31"/>
        <w:numPr>
          <w:ilvl w:val="0"/>
          <w:numId w:val="1"/>
        </w:numPr>
        <w:tabs>
          <w:tab w:val="left" w:pos="426"/>
        </w:tabs>
        <w:spacing w:after="0" w:line="360" w:lineRule="exact"/>
        <w:jc w:val="both"/>
        <w:rPr>
          <w:sz w:val="28"/>
          <w:szCs w:val="28"/>
        </w:rPr>
      </w:pPr>
      <w:r w:rsidRPr="00282961">
        <w:rPr>
          <w:sz w:val="28"/>
          <w:szCs w:val="28"/>
        </w:rPr>
        <w:t>Социальные взаимодействия в пожилом возрасте.</w:t>
      </w:r>
    </w:p>
    <w:p w:rsidR="00BA1777" w:rsidRPr="00282961" w:rsidRDefault="00BA1777" w:rsidP="00BA1777">
      <w:pPr>
        <w:numPr>
          <w:ilvl w:val="0"/>
          <w:numId w:val="1"/>
        </w:numPr>
        <w:tabs>
          <w:tab w:val="left" w:pos="426"/>
        </w:tabs>
        <w:spacing w:after="200" w:line="360" w:lineRule="exact"/>
        <w:jc w:val="both"/>
        <w:rPr>
          <w:bCs/>
          <w:sz w:val="28"/>
          <w:szCs w:val="28"/>
        </w:rPr>
      </w:pPr>
      <w:r w:rsidRPr="00282961">
        <w:rPr>
          <w:sz w:val="28"/>
          <w:szCs w:val="28"/>
        </w:rPr>
        <w:lastRenderedPageBreak/>
        <w:t>Отношение к смерти у людей различных возрастов.</w:t>
      </w:r>
    </w:p>
    <w:p w:rsidR="00BA1777" w:rsidRPr="00B6493C" w:rsidRDefault="00BA1777" w:rsidP="00BA1777">
      <w:pPr>
        <w:pStyle w:val="1"/>
        <w:spacing w:line="360" w:lineRule="atLeast"/>
        <w:rPr>
          <w:sz w:val="36"/>
          <w:szCs w:val="36"/>
        </w:rPr>
      </w:pPr>
      <w:r w:rsidRPr="00B6493C">
        <w:rPr>
          <w:sz w:val="36"/>
          <w:szCs w:val="36"/>
        </w:rPr>
        <w:t>Требования к курсовым работам</w:t>
      </w:r>
    </w:p>
    <w:p w:rsidR="00BA1777" w:rsidRPr="00AA2C10" w:rsidRDefault="00BA1777" w:rsidP="00BA1777"/>
    <w:p w:rsidR="00BA1777" w:rsidRPr="00543375" w:rsidRDefault="00BA1777" w:rsidP="00BA1777">
      <w:pPr>
        <w:shd w:val="clear" w:color="auto" w:fill="FFFFFF"/>
        <w:tabs>
          <w:tab w:val="num" w:pos="750"/>
        </w:tabs>
        <w:ind w:firstLine="54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 xml:space="preserve">Курсовая работа должна быть выполнена 14 шрифтом, </w:t>
      </w:r>
      <w:r w:rsidRPr="00543375">
        <w:rPr>
          <w:snapToGrid w:val="0"/>
          <w:sz w:val="28"/>
          <w:szCs w:val="28"/>
          <w:lang w:val="en-US"/>
        </w:rPr>
        <w:t>Times</w:t>
      </w:r>
      <w:r w:rsidRPr="00543375">
        <w:rPr>
          <w:snapToGrid w:val="0"/>
          <w:sz w:val="28"/>
          <w:szCs w:val="28"/>
        </w:rPr>
        <w:t xml:space="preserve"> </w:t>
      </w:r>
      <w:r w:rsidRPr="00543375">
        <w:rPr>
          <w:snapToGrid w:val="0"/>
          <w:sz w:val="28"/>
          <w:szCs w:val="28"/>
          <w:lang w:val="en-US"/>
        </w:rPr>
        <w:t>New</w:t>
      </w:r>
      <w:r w:rsidRPr="00543375">
        <w:rPr>
          <w:snapToGrid w:val="0"/>
          <w:sz w:val="28"/>
          <w:szCs w:val="28"/>
        </w:rPr>
        <w:t xml:space="preserve"> </w:t>
      </w:r>
      <w:r w:rsidRPr="00543375">
        <w:rPr>
          <w:snapToGrid w:val="0"/>
          <w:sz w:val="28"/>
          <w:szCs w:val="28"/>
          <w:lang w:val="en-US"/>
        </w:rPr>
        <w:t>Roman</w:t>
      </w:r>
      <w:r w:rsidRPr="00543375">
        <w:rPr>
          <w:snapToGrid w:val="0"/>
          <w:sz w:val="28"/>
          <w:szCs w:val="28"/>
        </w:rPr>
        <w:t xml:space="preserve">, 1,5 межстрочный интервал. Поля сверху и снизу – 2, слева – 3, справа – 1,5. Объем 30-40 листов. </w:t>
      </w:r>
    </w:p>
    <w:p w:rsidR="00BA1777" w:rsidRPr="00543375" w:rsidRDefault="00BA1777" w:rsidP="00BA1777">
      <w:pPr>
        <w:shd w:val="clear" w:color="auto" w:fill="FFFFFF"/>
        <w:tabs>
          <w:tab w:val="num" w:pos="750"/>
        </w:tabs>
        <w:ind w:firstLine="54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 xml:space="preserve">Обязательно наличие практического исследования. Исследование означает, </w:t>
      </w:r>
      <w:r>
        <w:rPr>
          <w:snapToGrid w:val="0"/>
          <w:sz w:val="28"/>
          <w:szCs w:val="28"/>
        </w:rPr>
        <w:t xml:space="preserve">сравнение </w:t>
      </w:r>
      <w:r w:rsidRPr="00543375">
        <w:rPr>
          <w:snapToGrid w:val="0"/>
          <w:sz w:val="28"/>
          <w:szCs w:val="28"/>
        </w:rPr>
        <w:t xml:space="preserve">по одним и тем же параметрам </w:t>
      </w:r>
      <w:r>
        <w:rPr>
          <w:snapToGrid w:val="0"/>
          <w:sz w:val="28"/>
          <w:szCs w:val="28"/>
        </w:rPr>
        <w:t>двух</w:t>
      </w:r>
      <w:r w:rsidRPr="00543375">
        <w:rPr>
          <w:snapToGrid w:val="0"/>
          <w:sz w:val="28"/>
          <w:szCs w:val="28"/>
        </w:rPr>
        <w:t xml:space="preserve"> групп (например, мальчиков и девочек, дошкольников и младших школьников, учащихся в обычной и специ</w:t>
      </w:r>
      <w:r w:rsidRPr="00543375">
        <w:rPr>
          <w:snapToGrid w:val="0"/>
          <w:sz w:val="28"/>
          <w:szCs w:val="28"/>
        </w:rPr>
        <w:t>а</w:t>
      </w:r>
      <w:r w:rsidRPr="00543375">
        <w:rPr>
          <w:snapToGrid w:val="0"/>
          <w:sz w:val="28"/>
          <w:szCs w:val="28"/>
        </w:rPr>
        <w:t xml:space="preserve">лизированной школе и пр.). Например, </w:t>
      </w:r>
      <w:r>
        <w:rPr>
          <w:snapToGrid w:val="0"/>
          <w:sz w:val="28"/>
          <w:szCs w:val="28"/>
        </w:rPr>
        <w:t>в</w:t>
      </w:r>
      <w:r w:rsidRPr="00543375">
        <w:rPr>
          <w:snapToGrid w:val="0"/>
          <w:sz w:val="28"/>
          <w:szCs w:val="28"/>
        </w:rPr>
        <w:t xml:space="preserve"> тем</w:t>
      </w:r>
      <w:r>
        <w:rPr>
          <w:snapToGrid w:val="0"/>
          <w:sz w:val="28"/>
          <w:szCs w:val="28"/>
        </w:rPr>
        <w:t>е</w:t>
      </w:r>
      <w:r w:rsidRPr="00543375">
        <w:rPr>
          <w:snapToGrid w:val="0"/>
          <w:sz w:val="28"/>
          <w:szCs w:val="28"/>
        </w:rPr>
        <w:t xml:space="preserve"> «Психические состояния подр</w:t>
      </w:r>
      <w:r w:rsidRPr="00543375">
        <w:rPr>
          <w:snapToGrid w:val="0"/>
          <w:sz w:val="28"/>
          <w:szCs w:val="28"/>
        </w:rPr>
        <w:t>о</w:t>
      </w:r>
      <w:r w:rsidRPr="00543375">
        <w:rPr>
          <w:snapToGrid w:val="0"/>
          <w:sz w:val="28"/>
          <w:szCs w:val="28"/>
        </w:rPr>
        <w:t xml:space="preserve">стков» </w:t>
      </w:r>
      <w:r>
        <w:rPr>
          <w:snapToGrid w:val="0"/>
          <w:sz w:val="28"/>
          <w:szCs w:val="28"/>
        </w:rPr>
        <w:t>следует</w:t>
      </w:r>
      <w:r w:rsidRPr="00543375">
        <w:rPr>
          <w:snapToGrid w:val="0"/>
          <w:sz w:val="28"/>
          <w:szCs w:val="28"/>
        </w:rPr>
        <w:t xml:space="preserve"> сравнивать психические состояния младших и старших подр</w:t>
      </w:r>
      <w:r w:rsidRPr="00543375">
        <w:rPr>
          <w:snapToGrid w:val="0"/>
          <w:sz w:val="28"/>
          <w:szCs w:val="28"/>
        </w:rPr>
        <w:t>о</w:t>
      </w:r>
      <w:r w:rsidRPr="00543375">
        <w:rPr>
          <w:snapToGrid w:val="0"/>
          <w:sz w:val="28"/>
          <w:szCs w:val="28"/>
        </w:rPr>
        <w:t>стков.</w:t>
      </w:r>
    </w:p>
    <w:p w:rsidR="00BA1777" w:rsidRPr="00543375" w:rsidRDefault="00BA1777" w:rsidP="00BA1777">
      <w:pPr>
        <w:shd w:val="clear" w:color="auto" w:fill="FFFFFF"/>
        <w:tabs>
          <w:tab w:val="num" w:pos="750"/>
        </w:tabs>
        <w:ind w:firstLine="54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 xml:space="preserve">В работе должно присутствовать </w:t>
      </w:r>
      <w:r w:rsidRPr="00543375">
        <w:rPr>
          <w:b/>
          <w:snapToGrid w:val="0"/>
          <w:sz w:val="28"/>
          <w:szCs w:val="28"/>
        </w:rPr>
        <w:t>введение</w:t>
      </w:r>
      <w:r w:rsidRPr="00543375">
        <w:rPr>
          <w:snapToGrid w:val="0"/>
          <w:sz w:val="28"/>
          <w:szCs w:val="28"/>
        </w:rPr>
        <w:t>, где указываются:</w:t>
      </w:r>
    </w:p>
    <w:p w:rsidR="00BA1777" w:rsidRPr="00543375" w:rsidRDefault="00BA1777" w:rsidP="00BA1777">
      <w:pPr>
        <w:numPr>
          <w:ilvl w:val="0"/>
          <w:numId w:val="2"/>
        </w:numPr>
        <w:shd w:val="clear" w:color="auto" w:fill="FFFFFF"/>
        <w:tabs>
          <w:tab w:val="clear" w:pos="1260"/>
          <w:tab w:val="num" w:pos="720"/>
        </w:tabs>
        <w:ind w:left="720" w:firstLine="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>Актуальность (почему именно этот феномен нужно исследовать именно сейчас). Заметьте, что это не обзор того, что уже было исследов</w:t>
      </w:r>
      <w:r w:rsidRPr="00543375">
        <w:rPr>
          <w:snapToGrid w:val="0"/>
          <w:sz w:val="28"/>
          <w:szCs w:val="28"/>
        </w:rPr>
        <w:t>а</w:t>
      </w:r>
      <w:r w:rsidRPr="00543375">
        <w:rPr>
          <w:snapToGrid w:val="0"/>
          <w:sz w:val="28"/>
          <w:szCs w:val="28"/>
        </w:rPr>
        <w:t>но.</w:t>
      </w:r>
    </w:p>
    <w:p w:rsidR="00BA1777" w:rsidRPr="00543375" w:rsidRDefault="00BA1777" w:rsidP="00BA1777">
      <w:pPr>
        <w:numPr>
          <w:ilvl w:val="0"/>
          <w:numId w:val="2"/>
        </w:numPr>
        <w:shd w:val="clear" w:color="auto" w:fill="FFFFFF"/>
        <w:tabs>
          <w:tab w:val="clear" w:pos="1260"/>
          <w:tab w:val="num" w:pos="720"/>
        </w:tabs>
        <w:ind w:left="720" w:firstLine="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>Цель исследования. Должна соответствовать теме. Например, ц</w:t>
      </w:r>
      <w:r w:rsidRPr="00543375">
        <w:rPr>
          <w:snapToGrid w:val="0"/>
          <w:sz w:val="28"/>
          <w:szCs w:val="28"/>
        </w:rPr>
        <w:t>е</w:t>
      </w:r>
      <w:r w:rsidRPr="00543375">
        <w:rPr>
          <w:snapToGrid w:val="0"/>
          <w:sz w:val="28"/>
          <w:szCs w:val="28"/>
        </w:rPr>
        <w:t xml:space="preserve">лью в </w:t>
      </w:r>
      <w:r>
        <w:rPr>
          <w:snapToGrid w:val="0"/>
          <w:sz w:val="28"/>
          <w:szCs w:val="28"/>
        </w:rPr>
        <w:t>вышеприведенном</w:t>
      </w:r>
      <w:r w:rsidRPr="00543375">
        <w:rPr>
          <w:snapToGrid w:val="0"/>
          <w:sz w:val="28"/>
          <w:szCs w:val="28"/>
        </w:rPr>
        <w:t xml:space="preserve"> примере будет - исследование психических с</w:t>
      </w:r>
      <w:r w:rsidRPr="00543375">
        <w:rPr>
          <w:snapToGrid w:val="0"/>
          <w:sz w:val="28"/>
          <w:szCs w:val="28"/>
        </w:rPr>
        <w:t>о</w:t>
      </w:r>
      <w:r w:rsidRPr="00543375">
        <w:rPr>
          <w:snapToGrid w:val="0"/>
          <w:sz w:val="28"/>
          <w:szCs w:val="28"/>
        </w:rPr>
        <w:t>стояний подростков.</w:t>
      </w:r>
    </w:p>
    <w:p w:rsidR="00BA1777" w:rsidRPr="00543375" w:rsidRDefault="00BA1777" w:rsidP="00BA1777">
      <w:pPr>
        <w:numPr>
          <w:ilvl w:val="0"/>
          <w:numId w:val="2"/>
        </w:numPr>
        <w:shd w:val="clear" w:color="auto" w:fill="FFFFFF"/>
        <w:tabs>
          <w:tab w:val="clear" w:pos="1260"/>
          <w:tab w:val="num" w:pos="720"/>
        </w:tabs>
        <w:ind w:left="720" w:firstLine="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 xml:space="preserve">Задачи исследования. Раскрывают каждый из терминов, заявленных в теме. Например, задачами в </w:t>
      </w:r>
      <w:r>
        <w:rPr>
          <w:snapToGrid w:val="0"/>
          <w:sz w:val="28"/>
          <w:szCs w:val="28"/>
        </w:rPr>
        <w:t>вышеприведенном</w:t>
      </w:r>
      <w:r w:rsidRPr="00543375">
        <w:rPr>
          <w:snapToGrid w:val="0"/>
          <w:sz w:val="28"/>
          <w:szCs w:val="28"/>
        </w:rPr>
        <w:t xml:space="preserve"> примере будут: 1). Проанализировать проблему психических состояний. 2). Описать особенн</w:t>
      </w:r>
      <w:r w:rsidRPr="00543375">
        <w:rPr>
          <w:snapToGrid w:val="0"/>
          <w:sz w:val="28"/>
          <w:szCs w:val="28"/>
        </w:rPr>
        <w:t>о</w:t>
      </w:r>
      <w:r w:rsidRPr="00543375">
        <w:rPr>
          <w:snapToGrid w:val="0"/>
          <w:sz w:val="28"/>
          <w:szCs w:val="28"/>
        </w:rPr>
        <w:t>сти подросткового возраста. 3). Исследовать психических состояний по</w:t>
      </w:r>
      <w:r w:rsidRPr="00543375">
        <w:rPr>
          <w:snapToGrid w:val="0"/>
          <w:sz w:val="28"/>
          <w:szCs w:val="28"/>
        </w:rPr>
        <w:t>д</w:t>
      </w:r>
      <w:r w:rsidRPr="00543375">
        <w:rPr>
          <w:snapToGrid w:val="0"/>
          <w:sz w:val="28"/>
          <w:szCs w:val="28"/>
        </w:rPr>
        <w:t xml:space="preserve">ростков на разных стадиях подросткового возраста. </w:t>
      </w:r>
      <w:proofErr w:type="gramStart"/>
      <w:r w:rsidRPr="00543375">
        <w:rPr>
          <w:snapToGrid w:val="0"/>
          <w:sz w:val="28"/>
          <w:szCs w:val="28"/>
        </w:rPr>
        <w:t>Заметьте, что теор</w:t>
      </w:r>
      <w:r w:rsidRPr="00543375">
        <w:rPr>
          <w:snapToGrid w:val="0"/>
          <w:sz w:val="28"/>
          <w:szCs w:val="28"/>
        </w:rPr>
        <w:t>е</w:t>
      </w:r>
      <w:r w:rsidRPr="00543375">
        <w:rPr>
          <w:snapToGrid w:val="0"/>
          <w:sz w:val="28"/>
          <w:szCs w:val="28"/>
        </w:rPr>
        <w:t>тические задачи начинаются со слов «Проанализировать, описать, ох</w:t>
      </w:r>
      <w:r w:rsidRPr="00543375">
        <w:rPr>
          <w:snapToGrid w:val="0"/>
          <w:sz w:val="28"/>
          <w:szCs w:val="28"/>
        </w:rPr>
        <w:t>а</w:t>
      </w:r>
      <w:r w:rsidRPr="00543375">
        <w:rPr>
          <w:snapToGrid w:val="0"/>
          <w:sz w:val="28"/>
          <w:szCs w:val="28"/>
        </w:rPr>
        <w:t>рактеризовать», а практически</w:t>
      </w:r>
      <w:r>
        <w:rPr>
          <w:snapToGrid w:val="0"/>
          <w:sz w:val="28"/>
          <w:szCs w:val="28"/>
        </w:rPr>
        <w:t>е</w:t>
      </w:r>
      <w:r w:rsidRPr="00543375">
        <w:rPr>
          <w:snapToGrid w:val="0"/>
          <w:sz w:val="28"/>
          <w:szCs w:val="28"/>
        </w:rPr>
        <w:t xml:space="preserve"> – «Исследовать,</w:t>
      </w:r>
      <w:r>
        <w:rPr>
          <w:snapToGrid w:val="0"/>
          <w:sz w:val="28"/>
          <w:szCs w:val="28"/>
        </w:rPr>
        <w:t xml:space="preserve"> выявить,</w:t>
      </w:r>
      <w:r w:rsidRPr="00543375">
        <w:rPr>
          <w:snapToGrid w:val="0"/>
          <w:sz w:val="28"/>
          <w:szCs w:val="28"/>
        </w:rPr>
        <w:t xml:space="preserve"> составить пр</w:t>
      </w:r>
      <w:r w:rsidRPr="00543375">
        <w:rPr>
          <w:snapToGrid w:val="0"/>
          <w:sz w:val="28"/>
          <w:szCs w:val="28"/>
        </w:rPr>
        <w:t>о</w:t>
      </w:r>
      <w:r w:rsidRPr="00543375">
        <w:rPr>
          <w:snapToGrid w:val="0"/>
          <w:sz w:val="28"/>
          <w:szCs w:val="28"/>
        </w:rPr>
        <w:t>грамму развития».</w:t>
      </w:r>
      <w:proofErr w:type="gramEnd"/>
    </w:p>
    <w:p w:rsidR="00BA1777" w:rsidRPr="00543375" w:rsidRDefault="00BA1777" w:rsidP="00BA1777">
      <w:pPr>
        <w:numPr>
          <w:ilvl w:val="0"/>
          <w:numId w:val="2"/>
        </w:numPr>
        <w:shd w:val="clear" w:color="auto" w:fill="FFFFFF"/>
        <w:tabs>
          <w:tab w:val="clear" w:pos="1260"/>
          <w:tab w:val="num" w:pos="720"/>
        </w:tabs>
        <w:ind w:left="720" w:firstLine="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>Объект исследования – то, что исследует</w:t>
      </w:r>
      <w:r>
        <w:rPr>
          <w:snapToGrid w:val="0"/>
          <w:sz w:val="28"/>
          <w:szCs w:val="28"/>
        </w:rPr>
        <w:t>ся</w:t>
      </w:r>
      <w:r w:rsidRPr="00543375">
        <w:rPr>
          <w:snapToGrid w:val="0"/>
          <w:sz w:val="28"/>
          <w:szCs w:val="28"/>
        </w:rPr>
        <w:t>. Например, психические состояния подростков.</w:t>
      </w:r>
    </w:p>
    <w:p w:rsidR="00BA1777" w:rsidRPr="00543375" w:rsidRDefault="00BA1777" w:rsidP="00BA1777">
      <w:pPr>
        <w:numPr>
          <w:ilvl w:val="0"/>
          <w:numId w:val="2"/>
        </w:numPr>
        <w:shd w:val="clear" w:color="auto" w:fill="FFFFFF"/>
        <w:tabs>
          <w:tab w:val="clear" w:pos="1260"/>
          <w:tab w:val="num" w:pos="720"/>
        </w:tabs>
        <w:ind w:left="720" w:firstLine="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>Предмет исследования – то, что конкретно в этом исследует</w:t>
      </w:r>
      <w:r>
        <w:rPr>
          <w:snapToGrid w:val="0"/>
          <w:sz w:val="28"/>
          <w:szCs w:val="28"/>
        </w:rPr>
        <w:t>ся</w:t>
      </w:r>
      <w:r w:rsidRPr="00543375">
        <w:rPr>
          <w:snapToGrid w:val="0"/>
          <w:sz w:val="28"/>
          <w:szCs w:val="28"/>
        </w:rPr>
        <w:t>. Н</w:t>
      </w:r>
      <w:r w:rsidRPr="00543375">
        <w:rPr>
          <w:snapToGrid w:val="0"/>
          <w:sz w:val="28"/>
          <w:szCs w:val="28"/>
        </w:rPr>
        <w:t>а</w:t>
      </w:r>
      <w:r w:rsidRPr="00543375">
        <w:rPr>
          <w:snapToGrid w:val="0"/>
          <w:sz w:val="28"/>
          <w:szCs w:val="28"/>
        </w:rPr>
        <w:t>пример, психические состояния подростков на разных стадиях подрос</w:t>
      </w:r>
      <w:r w:rsidRPr="00543375">
        <w:rPr>
          <w:snapToGrid w:val="0"/>
          <w:sz w:val="28"/>
          <w:szCs w:val="28"/>
        </w:rPr>
        <w:t>т</w:t>
      </w:r>
      <w:r w:rsidRPr="00543375">
        <w:rPr>
          <w:snapToGrid w:val="0"/>
          <w:sz w:val="28"/>
          <w:szCs w:val="28"/>
        </w:rPr>
        <w:t>кового возраста.</w:t>
      </w:r>
    </w:p>
    <w:p w:rsidR="00BA1777" w:rsidRPr="00543375" w:rsidRDefault="00BA1777" w:rsidP="00BA1777">
      <w:pPr>
        <w:numPr>
          <w:ilvl w:val="0"/>
          <w:numId w:val="2"/>
        </w:numPr>
        <w:shd w:val="clear" w:color="auto" w:fill="FFFFFF"/>
        <w:tabs>
          <w:tab w:val="clear" w:pos="1260"/>
          <w:tab w:val="num" w:pos="720"/>
        </w:tabs>
        <w:ind w:left="720" w:firstLine="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>Гипотеза. Что</w:t>
      </w:r>
      <w:r>
        <w:rPr>
          <w:snapToGrid w:val="0"/>
          <w:sz w:val="28"/>
          <w:szCs w:val="28"/>
        </w:rPr>
        <w:t xml:space="preserve">, по предположению, </w:t>
      </w:r>
      <w:r w:rsidRPr="00543375">
        <w:rPr>
          <w:snapToGrid w:val="0"/>
          <w:sz w:val="28"/>
          <w:szCs w:val="28"/>
        </w:rPr>
        <w:t>должно получиться в результате исследования.</w:t>
      </w:r>
    </w:p>
    <w:p w:rsidR="00BA1777" w:rsidRPr="00543375" w:rsidRDefault="00BA1777" w:rsidP="00BA1777">
      <w:pPr>
        <w:shd w:val="clear" w:color="auto" w:fill="FFFFFF"/>
        <w:tabs>
          <w:tab w:val="num" w:pos="750"/>
        </w:tabs>
        <w:ind w:firstLine="72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 xml:space="preserve">Должна быть </w:t>
      </w:r>
      <w:r w:rsidRPr="00543375">
        <w:rPr>
          <w:b/>
          <w:snapToGrid w:val="0"/>
          <w:sz w:val="28"/>
          <w:szCs w:val="28"/>
        </w:rPr>
        <w:t>теоретическая глава</w:t>
      </w:r>
      <w:r w:rsidRPr="00543375">
        <w:rPr>
          <w:snapToGrid w:val="0"/>
          <w:sz w:val="28"/>
          <w:szCs w:val="28"/>
        </w:rPr>
        <w:t>, раскрывающая все термины, зая</w:t>
      </w:r>
      <w:r w:rsidRPr="00543375">
        <w:rPr>
          <w:snapToGrid w:val="0"/>
          <w:sz w:val="28"/>
          <w:szCs w:val="28"/>
        </w:rPr>
        <w:t>в</w:t>
      </w:r>
      <w:r w:rsidRPr="00543375">
        <w:rPr>
          <w:snapToGrid w:val="0"/>
          <w:sz w:val="28"/>
          <w:szCs w:val="28"/>
        </w:rPr>
        <w:t>ленные в теме.</w:t>
      </w:r>
    </w:p>
    <w:p w:rsidR="00BA1777" w:rsidRPr="00543375" w:rsidRDefault="00BA1777" w:rsidP="00BA1777">
      <w:pPr>
        <w:shd w:val="clear" w:color="auto" w:fill="FFFFFF"/>
        <w:tabs>
          <w:tab w:val="num" w:pos="750"/>
        </w:tabs>
        <w:ind w:firstLine="72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 xml:space="preserve">Должна быть </w:t>
      </w:r>
      <w:r w:rsidRPr="00543375">
        <w:rPr>
          <w:b/>
          <w:snapToGrid w:val="0"/>
          <w:sz w:val="28"/>
          <w:szCs w:val="28"/>
        </w:rPr>
        <w:t>практическая глава</w:t>
      </w:r>
      <w:r w:rsidRPr="00543375">
        <w:rPr>
          <w:snapToGrid w:val="0"/>
          <w:sz w:val="28"/>
          <w:szCs w:val="28"/>
        </w:rPr>
        <w:t>. В ее первом параграфе следует оп</w:t>
      </w:r>
      <w:r w:rsidRPr="00543375">
        <w:rPr>
          <w:snapToGrid w:val="0"/>
          <w:sz w:val="28"/>
          <w:szCs w:val="28"/>
        </w:rPr>
        <w:t>и</w:t>
      </w:r>
      <w:r w:rsidRPr="00543375">
        <w:rPr>
          <w:snapToGrid w:val="0"/>
          <w:sz w:val="28"/>
          <w:szCs w:val="28"/>
        </w:rPr>
        <w:t xml:space="preserve">сать, </w:t>
      </w:r>
      <w:r>
        <w:rPr>
          <w:snapToGrid w:val="0"/>
          <w:sz w:val="28"/>
          <w:szCs w:val="28"/>
        </w:rPr>
        <w:t>кто</w:t>
      </w:r>
      <w:r w:rsidRPr="00543375">
        <w:rPr>
          <w:snapToGrid w:val="0"/>
          <w:sz w:val="28"/>
          <w:szCs w:val="28"/>
        </w:rPr>
        <w:t xml:space="preserve"> и какими методиками</w:t>
      </w:r>
      <w:r w:rsidRPr="00AA2C1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был </w:t>
      </w:r>
      <w:r w:rsidRPr="00543375">
        <w:rPr>
          <w:snapToGrid w:val="0"/>
          <w:sz w:val="28"/>
          <w:szCs w:val="28"/>
        </w:rPr>
        <w:t>исследова</w:t>
      </w:r>
      <w:r>
        <w:rPr>
          <w:snapToGrid w:val="0"/>
          <w:sz w:val="28"/>
          <w:szCs w:val="28"/>
        </w:rPr>
        <w:t>н</w:t>
      </w:r>
      <w:r w:rsidRPr="00543375">
        <w:rPr>
          <w:snapToGrid w:val="0"/>
          <w:sz w:val="28"/>
          <w:szCs w:val="28"/>
        </w:rPr>
        <w:t>. Остальные параграфы опис</w:t>
      </w:r>
      <w:r w:rsidRPr="00543375">
        <w:rPr>
          <w:snapToGrid w:val="0"/>
          <w:sz w:val="28"/>
          <w:szCs w:val="28"/>
        </w:rPr>
        <w:t>ы</w:t>
      </w:r>
      <w:r w:rsidRPr="00543375">
        <w:rPr>
          <w:snapToGrid w:val="0"/>
          <w:sz w:val="28"/>
          <w:szCs w:val="28"/>
        </w:rPr>
        <w:t>вают результаты исследования.</w:t>
      </w:r>
    </w:p>
    <w:p w:rsidR="00BA1777" w:rsidRPr="00543375" w:rsidRDefault="00BA1777" w:rsidP="00BA1777">
      <w:pPr>
        <w:shd w:val="clear" w:color="auto" w:fill="FFFFFF"/>
        <w:tabs>
          <w:tab w:val="num" w:pos="750"/>
        </w:tabs>
        <w:ind w:firstLine="72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 xml:space="preserve">В конце работы приводятся </w:t>
      </w:r>
      <w:r w:rsidRPr="00543375">
        <w:rPr>
          <w:b/>
          <w:snapToGrid w:val="0"/>
          <w:sz w:val="28"/>
          <w:szCs w:val="28"/>
        </w:rPr>
        <w:t>выводы</w:t>
      </w:r>
      <w:r w:rsidRPr="00543375">
        <w:rPr>
          <w:snapToGrid w:val="0"/>
          <w:sz w:val="28"/>
          <w:szCs w:val="28"/>
        </w:rPr>
        <w:t>. Выводы соответствуют задачам, т.е. по каждой задаче, приведенной во введении, должен быть вывод. После выв</w:t>
      </w:r>
      <w:r w:rsidRPr="00543375">
        <w:rPr>
          <w:snapToGrid w:val="0"/>
          <w:sz w:val="28"/>
          <w:szCs w:val="28"/>
        </w:rPr>
        <w:t>о</w:t>
      </w:r>
      <w:r w:rsidRPr="00543375">
        <w:rPr>
          <w:snapToGrid w:val="0"/>
          <w:sz w:val="28"/>
          <w:szCs w:val="28"/>
        </w:rPr>
        <w:t>дов можно сделать рекомендации, однако, в данной работе это не обязательно.</w:t>
      </w:r>
    </w:p>
    <w:p w:rsidR="00BA1777" w:rsidRDefault="00BA1777" w:rsidP="00BA1777">
      <w:pPr>
        <w:shd w:val="clear" w:color="auto" w:fill="FFFFFF"/>
        <w:tabs>
          <w:tab w:val="num" w:pos="750"/>
        </w:tabs>
        <w:ind w:firstLine="720"/>
        <w:jc w:val="both"/>
        <w:rPr>
          <w:snapToGrid w:val="0"/>
          <w:sz w:val="28"/>
          <w:szCs w:val="28"/>
        </w:rPr>
      </w:pPr>
      <w:r w:rsidRPr="00543375">
        <w:rPr>
          <w:snapToGrid w:val="0"/>
          <w:sz w:val="28"/>
          <w:szCs w:val="28"/>
        </w:rPr>
        <w:t xml:space="preserve">После выводов идет </w:t>
      </w:r>
      <w:r w:rsidRPr="00543375">
        <w:rPr>
          <w:b/>
          <w:snapToGrid w:val="0"/>
          <w:sz w:val="28"/>
          <w:szCs w:val="28"/>
        </w:rPr>
        <w:t>заключение</w:t>
      </w:r>
      <w:r w:rsidRPr="00543375">
        <w:rPr>
          <w:snapToGrid w:val="0"/>
          <w:sz w:val="28"/>
          <w:szCs w:val="28"/>
        </w:rPr>
        <w:t>. Здесь следует написать, подтвердилась ли гипотеза, и что в рамках данной темы можно исследовать в дальнейшем.</w:t>
      </w:r>
    </w:p>
    <w:p w:rsidR="00BA1777" w:rsidRDefault="00BA1777" w:rsidP="00BA1777">
      <w:pPr>
        <w:shd w:val="clear" w:color="auto" w:fill="FFFFFF"/>
        <w:tabs>
          <w:tab w:val="num" w:pos="75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конце приводится </w:t>
      </w:r>
      <w:r w:rsidRPr="00FA14EB">
        <w:rPr>
          <w:b/>
          <w:snapToGrid w:val="0"/>
          <w:sz w:val="28"/>
          <w:szCs w:val="28"/>
        </w:rPr>
        <w:t>список литературы</w:t>
      </w:r>
      <w:r>
        <w:rPr>
          <w:snapToGrid w:val="0"/>
          <w:sz w:val="28"/>
          <w:szCs w:val="28"/>
        </w:rPr>
        <w:t xml:space="preserve"> в алфавитном порядке.</w:t>
      </w:r>
    </w:p>
    <w:p w:rsidR="00BA1777" w:rsidRPr="00543375" w:rsidRDefault="00BA1777" w:rsidP="00BA1777">
      <w:pPr>
        <w:shd w:val="clear" w:color="auto" w:fill="FFFFFF"/>
        <w:tabs>
          <w:tab w:val="num" w:pos="750"/>
        </w:tabs>
        <w:ind w:firstLine="720"/>
        <w:jc w:val="both"/>
        <w:rPr>
          <w:snapToGrid w:val="0"/>
          <w:sz w:val="28"/>
          <w:szCs w:val="28"/>
        </w:rPr>
      </w:pPr>
    </w:p>
    <w:p w:rsidR="00BA1777" w:rsidRPr="006C6ACC" w:rsidRDefault="00BA1777" w:rsidP="00BA1777">
      <w:pPr>
        <w:spacing w:line="36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6C6ACC">
        <w:rPr>
          <w:b/>
          <w:sz w:val="28"/>
          <w:szCs w:val="28"/>
        </w:rPr>
        <w:t>Литература</w:t>
      </w:r>
    </w:p>
    <w:p w:rsidR="00BA1777" w:rsidRDefault="00BA1777" w:rsidP="00BA1777">
      <w:pPr>
        <w:spacing w:line="360" w:lineRule="atLeast"/>
        <w:rPr>
          <w:sz w:val="28"/>
          <w:szCs w:val="28"/>
        </w:rPr>
      </w:pPr>
    </w:p>
    <w:p w:rsidR="00BA1777" w:rsidRPr="00B6493C" w:rsidRDefault="00BA1777" w:rsidP="00BA1777">
      <w:pPr>
        <w:spacing w:line="360" w:lineRule="atLeast"/>
        <w:rPr>
          <w:b/>
          <w:sz w:val="28"/>
          <w:szCs w:val="28"/>
        </w:rPr>
      </w:pPr>
      <w:r w:rsidRPr="00B6493C">
        <w:rPr>
          <w:b/>
          <w:sz w:val="28"/>
          <w:szCs w:val="28"/>
        </w:rPr>
        <w:t>Основная:</w:t>
      </w:r>
    </w:p>
    <w:p w:rsidR="00BA1777" w:rsidRPr="00214E41" w:rsidRDefault="00BA1777" w:rsidP="00BA1777">
      <w:pPr>
        <w:pStyle w:val="3"/>
        <w:tabs>
          <w:tab w:val="num" w:pos="567"/>
        </w:tabs>
        <w:rPr>
          <w:szCs w:val="28"/>
        </w:rPr>
      </w:pPr>
      <w:r>
        <w:rPr>
          <w:szCs w:val="28"/>
        </w:rPr>
        <w:lastRenderedPageBreak/>
        <w:t xml:space="preserve">1. </w:t>
      </w:r>
      <w:r w:rsidRPr="00214E41">
        <w:rPr>
          <w:szCs w:val="28"/>
        </w:rPr>
        <w:t xml:space="preserve">Ванюхина Н.В. Возрастная  психология: </w:t>
      </w:r>
      <w:proofErr w:type="spellStart"/>
      <w:r w:rsidRPr="00214E41">
        <w:rPr>
          <w:szCs w:val="28"/>
        </w:rPr>
        <w:t>учеб</w:t>
      </w:r>
      <w:proofErr w:type="gramStart"/>
      <w:r w:rsidRPr="00214E41">
        <w:rPr>
          <w:szCs w:val="28"/>
        </w:rPr>
        <w:t>.п</w:t>
      </w:r>
      <w:proofErr w:type="gramEnd"/>
      <w:r w:rsidRPr="00214E41">
        <w:rPr>
          <w:szCs w:val="28"/>
        </w:rPr>
        <w:t>особие</w:t>
      </w:r>
      <w:proofErr w:type="spellEnd"/>
      <w:r w:rsidRPr="00214E41">
        <w:rPr>
          <w:szCs w:val="28"/>
        </w:rPr>
        <w:t>: в 2-х кн. / Н.В.Ванюхина. – Казань: Познание, 2008. -  Кн.1 – 208с.; Кн.2 – 292с.</w:t>
      </w:r>
    </w:p>
    <w:p w:rsidR="00BA1777" w:rsidRPr="00214E41" w:rsidRDefault="00BA1777" w:rsidP="00BA1777">
      <w:pPr>
        <w:pStyle w:val="2"/>
        <w:ind w:left="0" w:firstLine="720"/>
        <w:jc w:val="both"/>
        <w:rPr>
          <w:sz w:val="28"/>
          <w:szCs w:val="28"/>
        </w:rPr>
      </w:pPr>
      <w:r w:rsidRPr="00214E41">
        <w:rPr>
          <w:sz w:val="28"/>
          <w:szCs w:val="28"/>
        </w:rPr>
        <w:t>2.</w:t>
      </w:r>
      <w:r w:rsidRPr="00214E41">
        <w:rPr>
          <w:sz w:val="28"/>
          <w:szCs w:val="28"/>
        </w:rPr>
        <w:tab/>
        <w:t xml:space="preserve">Краткая  энциклопедия психологии и психофизиологии развития человека / Под </w:t>
      </w:r>
      <w:proofErr w:type="spellStart"/>
      <w:r w:rsidRPr="00214E41">
        <w:rPr>
          <w:sz w:val="28"/>
          <w:szCs w:val="28"/>
        </w:rPr>
        <w:t>науч</w:t>
      </w:r>
      <w:proofErr w:type="gramStart"/>
      <w:r w:rsidRPr="00214E41">
        <w:rPr>
          <w:sz w:val="28"/>
          <w:szCs w:val="28"/>
        </w:rPr>
        <w:t>.р</w:t>
      </w:r>
      <w:proofErr w:type="gramEnd"/>
      <w:r w:rsidRPr="00214E41">
        <w:rPr>
          <w:sz w:val="28"/>
          <w:szCs w:val="28"/>
        </w:rPr>
        <w:t>ед</w:t>
      </w:r>
      <w:proofErr w:type="spellEnd"/>
      <w:r w:rsidRPr="00214E41">
        <w:rPr>
          <w:sz w:val="28"/>
          <w:szCs w:val="28"/>
        </w:rPr>
        <w:t>. И.М.Юсупова. – Казань:  Изд-во «Познание»  ИЭУП,  2010. – 209с.</w:t>
      </w:r>
    </w:p>
    <w:p w:rsidR="00BA1777" w:rsidRPr="00214E41" w:rsidRDefault="00BA1777" w:rsidP="00BA1777">
      <w:pPr>
        <w:pStyle w:val="2"/>
        <w:ind w:left="0" w:firstLine="720"/>
        <w:jc w:val="both"/>
        <w:rPr>
          <w:sz w:val="28"/>
          <w:szCs w:val="28"/>
        </w:rPr>
      </w:pPr>
      <w:r w:rsidRPr="00214E41">
        <w:rPr>
          <w:sz w:val="28"/>
          <w:szCs w:val="28"/>
        </w:rPr>
        <w:t>3.</w:t>
      </w:r>
      <w:r w:rsidRPr="00214E41">
        <w:rPr>
          <w:sz w:val="28"/>
          <w:szCs w:val="28"/>
        </w:rPr>
        <w:tab/>
        <w:t>Психология человека от рождения до смерти</w:t>
      </w:r>
      <w:proofErr w:type="gramStart"/>
      <w:r w:rsidRPr="00214E41">
        <w:rPr>
          <w:sz w:val="28"/>
          <w:szCs w:val="28"/>
        </w:rPr>
        <w:t xml:space="preserve"> / П</w:t>
      </w:r>
      <w:proofErr w:type="gramEnd"/>
      <w:r w:rsidRPr="00214E41">
        <w:rPr>
          <w:sz w:val="28"/>
          <w:szCs w:val="28"/>
        </w:rPr>
        <w:t xml:space="preserve">од ред. </w:t>
      </w:r>
      <w:proofErr w:type="spellStart"/>
      <w:r w:rsidRPr="00214E41">
        <w:rPr>
          <w:sz w:val="28"/>
          <w:szCs w:val="28"/>
        </w:rPr>
        <w:t>А.А.Реана</w:t>
      </w:r>
      <w:proofErr w:type="spellEnd"/>
      <w:r w:rsidRPr="00214E41">
        <w:rPr>
          <w:sz w:val="28"/>
          <w:szCs w:val="28"/>
        </w:rPr>
        <w:t>. – СПб</w:t>
      </w:r>
      <w:proofErr w:type="gramStart"/>
      <w:r w:rsidRPr="00214E41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spellStart"/>
      <w:proofErr w:type="gramEnd"/>
      <w:r w:rsidRPr="00214E41">
        <w:rPr>
          <w:sz w:val="28"/>
          <w:szCs w:val="28"/>
        </w:rPr>
        <w:t>прайм-ЕВРОЗНАК</w:t>
      </w:r>
      <w:proofErr w:type="spellEnd"/>
      <w:r w:rsidRPr="00214E41">
        <w:rPr>
          <w:sz w:val="28"/>
          <w:szCs w:val="28"/>
        </w:rPr>
        <w:t>, 2010. – 656с.</w:t>
      </w:r>
    </w:p>
    <w:p w:rsidR="00BA1777" w:rsidRPr="00214E41" w:rsidRDefault="00BA1777" w:rsidP="00BA1777">
      <w:pPr>
        <w:pStyle w:val="2"/>
        <w:ind w:left="-540" w:firstLine="540"/>
        <w:jc w:val="both"/>
      </w:pPr>
    </w:p>
    <w:p w:rsidR="00BA1777" w:rsidRPr="00B6493C" w:rsidRDefault="00BA1777" w:rsidP="00BA1777">
      <w:pPr>
        <w:spacing w:line="360" w:lineRule="atLeast"/>
        <w:rPr>
          <w:b/>
          <w:sz w:val="28"/>
          <w:szCs w:val="28"/>
        </w:rPr>
      </w:pPr>
      <w:r w:rsidRPr="00B6493C">
        <w:rPr>
          <w:b/>
          <w:sz w:val="28"/>
          <w:szCs w:val="28"/>
        </w:rPr>
        <w:t>Дополнительная: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  <w:tab w:val="num" w:pos="136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1. </w:t>
      </w:r>
      <w:r w:rsidRPr="00096B0E">
        <w:rPr>
          <w:sz w:val="28"/>
          <w:szCs w:val="28"/>
        </w:rPr>
        <w:t>Ананьев Б. Г. Человек как предмет познания. – 3-е изд. – СПб</w:t>
      </w:r>
      <w:proofErr w:type="gramStart"/>
      <w:r w:rsidRPr="00096B0E">
        <w:rPr>
          <w:sz w:val="28"/>
          <w:szCs w:val="28"/>
        </w:rPr>
        <w:t xml:space="preserve">.: </w:t>
      </w:r>
      <w:proofErr w:type="gramEnd"/>
      <w:r w:rsidRPr="00096B0E">
        <w:rPr>
          <w:sz w:val="28"/>
          <w:szCs w:val="28"/>
        </w:rPr>
        <w:t>Питер, 2001.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Pr="00096B0E">
        <w:rPr>
          <w:sz w:val="28"/>
          <w:szCs w:val="28"/>
        </w:rPr>
        <w:t>Венгер</w:t>
      </w:r>
      <w:proofErr w:type="spellEnd"/>
      <w:r w:rsidRPr="00096B0E">
        <w:rPr>
          <w:sz w:val="28"/>
          <w:szCs w:val="28"/>
        </w:rPr>
        <w:t xml:space="preserve"> А.Л. Психологические рисуночные тесты: Иллюстрированное руководство. – М., 2002.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3. </w:t>
      </w:r>
      <w:r w:rsidRPr="00096B0E">
        <w:rPr>
          <w:sz w:val="28"/>
          <w:szCs w:val="28"/>
        </w:rPr>
        <w:t>Возрастная психология: Детство, отрочество, юность: хрестоматия: учеб</w:t>
      </w:r>
      <w:proofErr w:type="gramStart"/>
      <w:r w:rsidRPr="00096B0E">
        <w:rPr>
          <w:sz w:val="28"/>
          <w:szCs w:val="28"/>
        </w:rPr>
        <w:t>.</w:t>
      </w:r>
      <w:proofErr w:type="gramEnd"/>
      <w:r w:rsidRPr="00096B0E">
        <w:rPr>
          <w:sz w:val="28"/>
          <w:szCs w:val="28"/>
        </w:rPr>
        <w:t xml:space="preserve"> </w:t>
      </w:r>
      <w:proofErr w:type="gramStart"/>
      <w:r w:rsidRPr="00096B0E">
        <w:rPr>
          <w:sz w:val="28"/>
          <w:szCs w:val="28"/>
        </w:rPr>
        <w:t>п</w:t>
      </w:r>
      <w:proofErr w:type="gramEnd"/>
      <w:r w:rsidRPr="00096B0E">
        <w:rPr>
          <w:sz w:val="28"/>
          <w:szCs w:val="28"/>
        </w:rPr>
        <w:t xml:space="preserve">особие для студ. </w:t>
      </w:r>
      <w:proofErr w:type="spellStart"/>
      <w:r w:rsidRPr="00096B0E">
        <w:rPr>
          <w:sz w:val="28"/>
          <w:szCs w:val="28"/>
        </w:rPr>
        <w:t>высш</w:t>
      </w:r>
      <w:proofErr w:type="spellEnd"/>
      <w:r w:rsidRPr="00096B0E">
        <w:rPr>
          <w:sz w:val="28"/>
          <w:szCs w:val="28"/>
        </w:rPr>
        <w:t xml:space="preserve">. учеб. заведений / сост. и </w:t>
      </w:r>
      <w:proofErr w:type="spellStart"/>
      <w:r w:rsidRPr="00096B0E">
        <w:rPr>
          <w:sz w:val="28"/>
          <w:szCs w:val="28"/>
        </w:rPr>
        <w:t>науч</w:t>
      </w:r>
      <w:proofErr w:type="spellEnd"/>
      <w:r w:rsidRPr="00096B0E">
        <w:rPr>
          <w:sz w:val="28"/>
          <w:szCs w:val="28"/>
        </w:rPr>
        <w:t xml:space="preserve">. ред. В.С. Мухина, А.А. Хвостов. – 6-е изд., стер. – М.: Издательский центр «Академия», 2007. – 624 </w:t>
      </w:r>
      <w:proofErr w:type="gramStart"/>
      <w:r w:rsidRPr="00096B0E">
        <w:rPr>
          <w:sz w:val="28"/>
          <w:szCs w:val="28"/>
        </w:rPr>
        <w:t>с</w:t>
      </w:r>
      <w:proofErr w:type="gramEnd"/>
      <w:r w:rsidRPr="00096B0E">
        <w:rPr>
          <w:sz w:val="28"/>
          <w:szCs w:val="28"/>
        </w:rPr>
        <w:t>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Pr="00096B0E">
        <w:rPr>
          <w:sz w:val="28"/>
          <w:szCs w:val="28"/>
        </w:rPr>
        <w:t>Головей</w:t>
      </w:r>
      <w:proofErr w:type="spellEnd"/>
      <w:r w:rsidRPr="00096B0E">
        <w:rPr>
          <w:sz w:val="28"/>
          <w:szCs w:val="28"/>
        </w:rPr>
        <w:t xml:space="preserve"> Л. А., Рыбалко Е. Ф. Практикум по возрастной психологии. – СПб</w:t>
      </w:r>
      <w:proofErr w:type="gramStart"/>
      <w:r w:rsidRPr="00096B0E">
        <w:rPr>
          <w:sz w:val="28"/>
          <w:szCs w:val="28"/>
        </w:rPr>
        <w:t xml:space="preserve">., </w:t>
      </w:r>
      <w:proofErr w:type="gramEnd"/>
      <w:r w:rsidRPr="00096B0E">
        <w:rPr>
          <w:sz w:val="28"/>
          <w:szCs w:val="28"/>
        </w:rPr>
        <w:t>2002.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spellStart"/>
      <w:r w:rsidRPr="00096B0E">
        <w:rPr>
          <w:sz w:val="28"/>
          <w:szCs w:val="28"/>
        </w:rPr>
        <w:t>Ждан</w:t>
      </w:r>
      <w:proofErr w:type="spellEnd"/>
      <w:r w:rsidRPr="00096B0E">
        <w:rPr>
          <w:sz w:val="28"/>
          <w:szCs w:val="28"/>
        </w:rPr>
        <w:t xml:space="preserve"> А.Н. История психологии: от античности к современности. – М., 2002.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6. </w:t>
      </w:r>
      <w:r w:rsidRPr="00096B0E">
        <w:rPr>
          <w:sz w:val="28"/>
          <w:szCs w:val="28"/>
        </w:rPr>
        <w:t>Зимняя И. А. Педагогическая психология. – М., 2002.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spellStart"/>
      <w:r w:rsidRPr="00096B0E">
        <w:rPr>
          <w:sz w:val="28"/>
          <w:szCs w:val="28"/>
        </w:rPr>
        <w:t>Крайг</w:t>
      </w:r>
      <w:proofErr w:type="spellEnd"/>
      <w:r w:rsidRPr="00096B0E">
        <w:rPr>
          <w:sz w:val="28"/>
          <w:szCs w:val="28"/>
        </w:rPr>
        <w:t xml:space="preserve"> Г. Психология развития. – СПб</w:t>
      </w:r>
      <w:proofErr w:type="gramStart"/>
      <w:r w:rsidRPr="00096B0E">
        <w:rPr>
          <w:sz w:val="28"/>
          <w:szCs w:val="28"/>
        </w:rPr>
        <w:t xml:space="preserve">., </w:t>
      </w:r>
      <w:proofErr w:type="gramEnd"/>
      <w:r w:rsidRPr="00096B0E">
        <w:rPr>
          <w:sz w:val="28"/>
          <w:szCs w:val="28"/>
        </w:rPr>
        <w:t>2000.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8. </w:t>
      </w:r>
      <w:r w:rsidRPr="00096B0E">
        <w:rPr>
          <w:sz w:val="28"/>
          <w:szCs w:val="28"/>
        </w:rPr>
        <w:t>Менделевич В.Д., Садыкова Р.Г. Психология зависимой личности, или подросток в окружении соблазнов. – Казань, Й., 2002.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spellStart"/>
      <w:r w:rsidRPr="00096B0E">
        <w:rPr>
          <w:sz w:val="28"/>
          <w:szCs w:val="28"/>
        </w:rPr>
        <w:t>Мещрякова</w:t>
      </w:r>
      <w:proofErr w:type="spellEnd"/>
      <w:r w:rsidRPr="00096B0E">
        <w:rPr>
          <w:sz w:val="28"/>
          <w:szCs w:val="28"/>
        </w:rPr>
        <w:t xml:space="preserve"> С.Ю. Психологическая готовность к материнству // Вопр</w:t>
      </w:r>
      <w:r w:rsidRPr="00096B0E">
        <w:rPr>
          <w:sz w:val="28"/>
          <w:szCs w:val="28"/>
        </w:rPr>
        <w:t>о</w:t>
      </w:r>
      <w:r w:rsidRPr="00096B0E">
        <w:rPr>
          <w:sz w:val="28"/>
          <w:szCs w:val="28"/>
        </w:rPr>
        <w:t>сы психологии. - №5. – 2000.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10. </w:t>
      </w:r>
      <w:r w:rsidRPr="00096B0E">
        <w:rPr>
          <w:sz w:val="28"/>
          <w:szCs w:val="28"/>
        </w:rPr>
        <w:t>Нартова–</w:t>
      </w:r>
      <w:proofErr w:type="spellStart"/>
      <w:r w:rsidRPr="00096B0E">
        <w:rPr>
          <w:sz w:val="28"/>
          <w:szCs w:val="28"/>
        </w:rPr>
        <w:t>Бочарова</w:t>
      </w:r>
      <w:proofErr w:type="spellEnd"/>
      <w:r w:rsidRPr="00096B0E">
        <w:rPr>
          <w:sz w:val="28"/>
          <w:szCs w:val="28"/>
        </w:rPr>
        <w:t xml:space="preserve"> С.К., Потапова А.В. Введение в психологию разв</w:t>
      </w:r>
      <w:r w:rsidRPr="00096B0E">
        <w:rPr>
          <w:sz w:val="28"/>
          <w:szCs w:val="28"/>
        </w:rPr>
        <w:t>и</w:t>
      </w:r>
      <w:r w:rsidRPr="00096B0E">
        <w:rPr>
          <w:sz w:val="28"/>
          <w:szCs w:val="28"/>
        </w:rPr>
        <w:t>тия. – М.: Флинта: МПСИ, 2005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11. </w:t>
      </w:r>
      <w:r w:rsidRPr="00096B0E">
        <w:rPr>
          <w:sz w:val="28"/>
          <w:szCs w:val="28"/>
        </w:rPr>
        <w:t>Обухова Л.Ф. Возрастная психология. Учебник. – М., 2001.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12. </w:t>
      </w:r>
      <w:r w:rsidRPr="00096B0E">
        <w:rPr>
          <w:sz w:val="28"/>
          <w:szCs w:val="28"/>
        </w:rPr>
        <w:t>Поливанова К.Н. Психология возрастных кризисов. – М., 2002.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13. </w:t>
      </w:r>
      <w:r w:rsidRPr="00096B0E">
        <w:rPr>
          <w:sz w:val="28"/>
          <w:szCs w:val="28"/>
        </w:rPr>
        <w:t>Практикум по психологическим играм с детьми и подростками / Аз</w:t>
      </w:r>
      <w:r w:rsidRPr="00096B0E">
        <w:rPr>
          <w:sz w:val="28"/>
          <w:szCs w:val="28"/>
        </w:rPr>
        <w:t>а</w:t>
      </w:r>
      <w:r w:rsidRPr="00096B0E">
        <w:rPr>
          <w:sz w:val="28"/>
          <w:szCs w:val="28"/>
        </w:rPr>
        <w:t xml:space="preserve">рова Т.В., Барчук О.И., </w:t>
      </w:r>
      <w:proofErr w:type="spellStart"/>
      <w:r w:rsidRPr="00096B0E">
        <w:rPr>
          <w:sz w:val="28"/>
          <w:szCs w:val="28"/>
        </w:rPr>
        <w:t>Беглова</w:t>
      </w:r>
      <w:proofErr w:type="spellEnd"/>
      <w:r w:rsidRPr="00096B0E">
        <w:rPr>
          <w:sz w:val="28"/>
          <w:szCs w:val="28"/>
        </w:rPr>
        <w:t xml:space="preserve"> Т.В., </w:t>
      </w:r>
      <w:proofErr w:type="spellStart"/>
      <w:r w:rsidRPr="00096B0E">
        <w:rPr>
          <w:sz w:val="28"/>
          <w:szCs w:val="28"/>
        </w:rPr>
        <w:t>Битянова</w:t>
      </w:r>
      <w:proofErr w:type="spellEnd"/>
      <w:r w:rsidRPr="00096B0E">
        <w:rPr>
          <w:sz w:val="28"/>
          <w:szCs w:val="28"/>
        </w:rPr>
        <w:t xml:space="preserve"> М.Р., Королева Е.Г., Пяткова О.М., под общей редакцией </w:t>
      </w:r>
      <w:proofErr w:type="spellStart"/>
      <w:r w:rsidRPr="00096B0E">
        <w:rPr>
          <w:sz w:val="28"/>
          <w:szCs w:val="28"/>
        </w:rPr>
        <w:t>Битяновой</w:t>
      </w:r>
      <w:proofErr w:type="spellEnd"/>
      <w:r w:rsidRPr="00096B0E">
        <w:rPr>
          <w:sz w:val="28"/>
          <w:szCs w:val="28"/>
        </w:rPr>
        <w:t xml:space="preserve"> М.Р.. – СПб.: Питер, 2007. – 304 </w:t>
      </w:r>
      <w:proofErr w:type="gramStart"/>
      <w:r w:rsidRPr="00096B0E">
        <w:rPr>
          <w:sz w:val="28"/>
          <w:szCs w:val="28"/>
        </w:rPr>
        <w:t>с</w:t>
      </w:r>
      <w:proofErr w:type="gramEnd"/>
      <w:r w:rsidRPr="00096B0E">
        <w:rPr>
          <w:sz w:val="28"/>
          <w:szCs w:val="28"/>
        </w:rPr>
        <w:t>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14. </w:t>
      </w:r>
      <w:r w:rsidRPr="00096B0E">
        <w:rPr>
          <w:sz w:val="28"/>
          <w:szCs w:val="28"/>
        </w:rPr>
        <w:t>Психология детства. Практикум. Тесты, методики для психологов, п</w:t>
      </w:r>
      <w:r w:rsidRPr="00096B0E">
        <w:rPr>
          <w:sz w:val="28"/>
          <w:szCs w:val="28"/>
        </w:rPr>
        <w:t>е</w:t>
      </w:r>
      <w:r w:rsidRPr="00096B0E">
        <w:rPr>
          <w:sz w:val="28"/>
          <w:szCs w:val="28"/>
        </w:rPr>
        <w:t xml:space="preserve">дагогов, родителей. Под редакцией члена-корреспондента РАО А.А. </w:t>
      </w:r>
      <w:proofErr w:type="spellStart"/>
      <w:r w:rsidRPr="00096B0E">
        <w:rPr>
          <w:sz w:val="28"/>
          <w:szCs w:val="28"/>
        </w:rPr>
        <w:t>Реана</w:t>
      </w:r>
      <w:proofErr w:type="spellEnd"/>
      <w:r w:rsidRPr="00096B0E">
        <w:rPr>
          <w:sz w:val="28"/>
          <w:szCs w:val="28"/>
        </w:rPr>
        <w:t>. – СПб.: «</w:t>
      </w:r>
      <w:proofErr w:type="spellStart"/>
      <w:r w:rsidRPr="00096B0E">
        <w:rPr>
          <w:sz w:val="28"/>
          <w:szCs w:val="28"/>
        </w:rPr>
        <w:t>прайм-ЕВРОЗНАК</w:t>
      </w:r>
      <w:proofErr w:type="spellEnd"/>
      <w:r w:rsidRPr="00096B0E">
        <w:rPr>
          <w:sz w:val="28"/>
          <w:szCs w:val="28"/>
        </w:rPr>
        <w:t xml:space="preserve">», 2004. – 224 </w:t>
      </w:r>
      <w:proofErr w:type="gramStart"/>
      <w:r w:rsidRPr="00096B0E">
        <w:rPr>
          <w:sz w:val="28"/>
          <w:szCs w:val="28"/>
        </w:rPr>
        <w:t>с</w:t>
      </w:r>
      <w:proofErr w:type="gramEnd"/>
      <w:r w:rsidRPr="00096B0E">
        <w:rPr>
          <w:sz w:val="28"/>
          <w:szCs w:val="28"/>
        </w:rPr>
        <w:t>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15. </w:t>
      </w:r>
      <w:r w:rsidRPr="00096B0E">
        <w:rPr>
          <w:sz w:val="28"/>
          <w:szCs w:val="28"/>
        </w:rPr>
        <w:t xml:space="preserve">Психология подростка: учебник / под редакцией члена-корреспондента РАО А.А. </w:t>
      </w:r>
      <w:proofErr w:type="spellStart"/>
      <w:r w:rsidRPr="00096B0E">
        <w:rPr>
          <w:sz w:val="28"/>
          <w:szCs w:val="28"/>
        </w:rPr>
        <w:t>Реана</w:t>
      </w:r>
      <w:proofErr w:type="spellEnd"/>
      <w:r w:rsidRPr="00096B0E">
        <w:rPr>
          <w:sz w:val="28"/>
          <w:szCs w:val="28"/>
        </w:rPr>
        <w:t>. – СПб.: «</w:t>
      </w:r>
      <w:proofErr w:type="spellStart"/>
      <w:r w:rsidRPr="00096B0E">
        <w:rPr>
          <w:sz w:val="28"/>
          <w:szCs w:val="28"/>
        </w:rPr>
        <w:t>прайм-ЕВРОЗНАК</w:t>
      </w:r>
      <w:proofErr w:type="spellEnd"/>
      <w:r w:rsidRPr="00096B0E">
        <w:rPr>
          <w:sz w:val="28"/>
          <w:szCs w:val="28"/>
        </w:rPr>
        <w:t xml:space="preserve">», 2006. – 480 </w:t>
      </w:r>
      <w:proofErr w:type="gramStart"/>
      <w:r w:rsidRPr="00096B0E">
        <w:rPr>
          <w:sz w:val="28"/>
          <w:szCs w:val="28"/>
        </w:rPr>
        <w:t>с</w:t>
      </w:r>
      <w:proofErr w:type="gramEnd"/>
      <w:r w:rsidRPr="00096B0E">
        <w:rPr>
          <w:sz w:val="28"/>
          <w:szCs w:val="28"/>
        </w:rPr>
        <w:t>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16. </w:t>
      </w:r>
      <w:proofErr w:type="spellStart"/>
      <w:r w:rsidRPr="00096B0E">
        <w:rPr>
          <w:sz w:val="28"/>
          <w:szCs w:val="28"/>
        </w:rPr>
        <w:t>Райс</w:t>
      </w:r>
      <w:proofErr w:type="spellEnd"/>
      <w:r w:rsidRPr="00096B0E">
        <w:rPr>
          <w:sz w:val="28"/>
          <w:szCs w:val="28"/>
        </w:rPr>
        <w:t xml:space="preserve"> Ф. Психология подросткового и юношеского возраста. – СПб</w:t>
      </w:r>
      <w:proofErr w:type="gramStart"/>
      <w:r w:rsidRPr="00096B0E">
        <w:rPr>
          <w:sz w:val="28"/>
          <w:szCs w:val="28"/>
        </w:rPr>
        <w:t xml:space="preserve">., </w:t>
      </w:r>
      <w:proofErr w:type="gramEnd"/>
      <w:r w:rsidRPr="00096B0E">
        <w:rPr>
          <w:sz w:val="28"/>
          <w:szCs w:val="28"/>
        </w:rPr>
        <w:t>2000.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17. </w:t>
      </w:r>
      <w:r w:rsidRPr="00096B0E">
        <w:rPr>
          <w:sz w:val="28"/>
          <w:szCs w:val="28"/>
        </w:rPr>
        <w:t>Рубинштейн С. А. Основы общей психологии. – СПб</w:t>
      </w:r>
      <w:proofErr w:type="gramStart"/>
      <w:r w:rsidRPr="00096B0E">
        <w:rPr>
          <w:sz w:val="28"/>
          <w:szCs w:val="28"/>
        </w:rPr>
        <w:t xml:space="preserve">.: </w:t>
      </w:r>
      <w:proofErr w:type="gramEnd"/>
      <w:r w:rsidRPr="00096B0E">
        <w:rPr>
          <w:sz w:val="28"/>
          <w:szCs w:val="28"/>
        </w:rPr>
        <w:t>Питер, 2001.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18. </w:t>
      </w:r>
      <w:r w:rsidRPr="00096B0E">
        <w:rPr>
          <w:sz w:val="28"/>
          <w:szCs w:val="28"/>
        </w:rPr>
        <w:t>Сапогова Е.Е. Психология развития человека: Учебное пособие. – М., 2001.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19. </w:t>
      </w:r>
      <w:r w:rsidRPr="00096B0E">
        <w:rPr>
          <w:sz w:val="28"/>
          <w:szCs w:val="28"/>
        </w:rPr>
        <w:t xml:space="preserve">Столяренко Л. Д. Педагогическая психология. – </w:t>
      </w:r>
      <w:proofErr w:type="spellStart"/>
      <w:r w:rsidRPr="00096B0E">
        <w:rPr>
          <w:sz w:val="28"/>
          <w:szCs w:val="28"/>
        </w:rPr>
        <w:t>Р.-на-Д</w:t>
      </w:r>
      <w:proofErr w:type="spellEnd"/>
      <w:r w:rsidRPr="00096B0E">
        <w:rPr>
          <w:sz w:val="28"/>
          <w:szCs w:val="28"/>
        </w:rPr>
        <w:t>., 2000.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20. </w:t>
      </w:r>
      <w:proofErr w:type="spellStart"/>
      <w:r w:rsidRPr="00096B0E">
        <w:rPr>
          <w:sz w:val="28"/>
          <w:szCs w:val="28"/>
        </w:rPr>
        <w:t>Субботский</w:t>
      </w:r>
      <w:proofErr w:type="spellEnd"/>
      <w:r w:rsidRPr="00096B0E">
        <w:rPr>
          <w:sz w:val="28"/>
          <w:szCs w:val="28"/>
        </w:rPr>
        <w:t xml:space="preserve"> Е.В. Ребенок открывает мир. – 2-е изд., </w:t>
      </w:r>
      <w:proofErr w:type="spellStart"/>
      <w:r w:rsidRPr="00096B0E">
        <w:rPr>
          <w:sz w:val="28"/>
          <w:szCs w:val="28"/>
        </w:rPr>
        <w:t>испр</w:t>
      </w:r>
      <w:proofErr w:type="spellEnd"/>
      <w:r w:rsidRPr="00096B0E">
        <w:rPr>
          <w:sz w:val="28"/>
          <w:szCs w:val="28"/>
        </w:rPr>
        <w:t xml:space="preserve">. и доп. – М.: Смысл; СПб.: Питер, 2005. – 334 </w:t>
      </w:r>
      <w:proofErr w:type="gramStart"/>
      <w:r w:rsidRPr="00096B0E">
        <w:rPr>
          <w:sz w:val="28"/>
          <w:szCs w:val="28"/>
        </w:rPr>
        <w:t>с</w:t>
      </w:r>
      <w:proofErr w:type="gramEnd"/>
      <w:r w:rsidRPr="00096B0E">
        <w:rPr>
          <w:sz w:val="28"/>
          <w:szCs w:val="28"/>
        </w:rPr>
        <w:t>.</w:t>
      </w:r>
    </w:p>
    <w:p w:rsidR="00BA1777" w:rsidRPr="00096B0E" w:rsidRDefault="00BA1777" w:rsidP="00BA1777">
      <w:pPr>
        <w:pStyle w:val="31"/>
        <w:tabs>
          <w:tab w:val="left" w:pos="426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21. </w:t>
      </w:r>
      <w:r w:rsidRPr="00096B0E">
        <w:rPr>
          <w:sz w:val="28"/>
          <w:szCs w:val="28"/>
        </w:rPr>
        <w:t xml:space="preserve">Фрейд А. Детский психоанализ. – СПб.: Питер, 2004. – 477 </w:t>
      </w:r>
      <w:proofErr w:type="gramStart"/>
      <w:r w:rsidRPr="00096B0E">
        <w:rPr>
          <w:sz w:val="28"/>
          <w:szCs w:val="28"/>
        </w:rPr>
        <w:t>с</w:t>
      </w:r>
      <w:proofErr w:type="gramEnd"/>
      <w:r w:rsidRPr="00096B0E">
        <w:rPr>
          <w:sz w:val="28"/>
          <w:szCs w:val="28"/>
        </w:rPr>
        <w:t>.</w:t>
      </w:r>
    </w:p>
    <w:p w:rsidR="00BA1777" w:rsidRPr="002B66E2" w:rsidRDefault="00BA1777" w:rsidP="00BA1777">
      <w:pPr>
        <w:spacing w:line="360" w:lineRule="atLeast"/>
        <w:rPr>
          <w:sz w:val="28"/>
          <w:szCs w:val="28"/>
        </w:rPr>
      </w:pPr>
    </w:p>
    <w:p w:rsidR="00BA1777" w:rsidRPr="00B6493C" w:rsidRDefault="00BA1777" w:rsidP="00BA1777">
      <w:pPr>
        <w:spacing w:line="360" w:lineRule="atLeast"/>
        <w:rPr>
          <w:b/>
          <w:sz w:val="28"/>
          <w:szCs w:val="28"/>
        </w:rPr>
      </w:pPr>
      <w:r w:rsidRPr="00B6493C">
        <w:rPr>
          <w:b/>
          <w:sz w:val="28"/>
          <w:szCs w:val="28"/>
        </w:rPr>
        <w:t xml:space="preserve">Программное обеспечение и Интернет-ресурсы: электронная энциклопедия </w:t>
      </w:r>
      <w:proofErr w:type="spellStart"/>
      <w:r w:rsidRPr="00B6493C">
        <w:rPr>
          <w:b/>
          <w:sz w:val="28"/>
          <w:szCs w:val="28"/>
        </w:rPr>
        <w:t>В</w:t>
      </w:r>
      <w:r w:rsidRPr="00B6493C">
        <w:rPr>
          <w:b/>
          <w:sz w:val="28"/>
          <w:szCs w:val="28"/>
        </w:rPr>
        <w:t>и</w:t>
      </w:r>
      <w:r w:rsidRPr="00B6493C">
        <w:rPr>
          <w:b/>
          <w:sz w:val="28"/>
          <w:szCs w:val="28"/>
        </w:rPr>
        <w:t>кипедия</w:t>
      </w:r>
      <w:proofErr w:type="spellEnd"/>
      <w:r w:rsidRPr="00B6493C">
        <w:rPr>
          <w:b/>
          <w:sz w:val="28"/>
          <w:szCs w:val="28"/>
        </w:rPr>
        <w:t xml:space="preserve"> и др.</w:t>
      </w:r>
    </w:p>
    <w:p w:rsidR="00BA1777" w:rsidRPr="00E764F2" w:rsidRDefault="00BA1777" w:rsidP="00BA1777">
      <w:pPr>
        <w:spacing w:line="360" w:lineRule="atLeast"/>
        <w:ind w:left="708"/>
        <w:rPr>
          <w:sz w:val="28"/>
          <w:szCs w:val="28"/>
        </w:rPr>
      </w:pPr>
      <w:r>
        <w:rPr>
          <w:sz w:val="28"/>
          <w:szCs w:val="28"/>
        </w:rPr>
        <w:t>1</w:t>
      </w:r>
      <w:r w:rsidRPr="00E764F2">
        <w:rPr>
          <w:sz w:val="28"/>
          <w:szCs w:val="28"/>
        </w:rPr>
        <w:t>. </w:t>
      </w:r>
      <w:hyperlink r:id="rId5" w:tgtFrame="_blank" w:history="1">
        <w:r w:rsidRPr="00E764F2">
          <w:rPr>
            <w:sz w:val="28"/>
            <w:szCs w:val="28"/>
          </w:rPr>
          <w:t>http://www.nlr.ru:8101/</w:t>
        </w:r>
      </w:hyperlink>
      <w:r w:rsidRPr="00E764F2">
        <w:rPr>
          <w:sz w:val="28"/>
          <w:szCs w:val="28"/>
        </w:rPr>
        <w:t xml:space="preserve"> – Российская Национальная библиотека.</w:t>
      </w:r>
    </w:p>
    <w:p w:rsidR="00BA1777" w:rsidRPr="00E764F2" w:rsidRDefault="00BA1777" w:rsidP="00BA1777">
      <w:pPr>
        <w:spacing w:line="360" w:lineRule="atLeast"/>
        <w:ind w:left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E764F2">
        <w:rPr>
          <w:sz w:val="28"/>
          <w:szCs w:val="28"/>
        </w:rPr>
        <w:t>. </w:t>
      </w:r>
      <w:hyperlink r:id="rId6" w:tgtFrame="_blank" w:history="1">
        <w:r w:rsidRPr="00E764F2">
          <w:rPr>
            <w:sz w:val="28"/>
            <w:szCs w:val="28"/>
          </w:rPr>
          <w:t>http://www.rsl.ru/</w:t>
        </w:r>
      </w:hyperlink>
      <w:r w:rsidRPr="00E764F2">
        <w:rPr>
          <w:sz w:val="28"/>
          <w:szCs w:val="28"/>
        </w:rPr>
        <w:t xml:space="preserve"> – Российская государственная библиотека.</w:t>
      </w:r>
    </w:p>
    <w:p w:rsidR="00594772" w:rsidRDefault="00594772"/>
    <w:sectPr w:rsidR="00594772" w:rsidSect="00BA1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401B"/>
    <w:multiLevelType w:val="hybridMultilevel"/>
    <w:tmpl w:val="117AD5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1936E92"/>
    <w:multiLevelType w:val="hybridMultilevel"/>
    <w:tmpl w:val="500430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777"/>
    <w:rsid w:val="00594772"/>
    <w:rsid w:val="00BA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777"/>
    <w:pPr>
      <w:keepNext/>
      <w:jc w:val="center"/>
      <w:outlineLvl w:val="0"/>
    </w:pPr>
    <w:rPr>
      <w:b/>
      <w:i/>
      <w:sz w:val="52"/>
    </w:rPr>
  </w:style>
  <w:style w:type="paragraph" w:styleId="3">
    <w:name w:val="heading 3"/>
    <w:basedOn w:val="a"/>
    <w:next w:val="a"/>
    <w:link w:val="30"/>
    <w:qFormat/>
    <w:rsid w:val="00BA177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777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1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A17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17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List 2"/>
    <w:basedOn w:val="a"/>
    <w:rsid w:val="00BA1777"/>
    <w:pPr>
      <w:ind w:left="566" w:hanging="283"/>
    </w:pPr>
    <w:rPr>
      <w:sz w:val="24"/>
      <w:szCs w:val="24"/>
    </w:rPr>
  </w:style>
  <w:style w:type="paragraph" w:customStyle="1" w:styleId="11">
    <w:name w:val=" Знак1"/>
    <w:basedOn w:val="a"/>
    <w:rsid w:val="00BA1777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l.ru/" TargetMode="External"/><Relationship Id="rId5" Type="http://schemas.openxmlformats.org/officeDocument/2006/relationships/hyperlink" Target="http://www.nlr.ru:81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2013-09-26T18:37:00Z</dcterms:created>
  <dcterms:modified xsi:type="dcterms:W3CDTF">2013-09-26T18:37:00Z</dcterms:modified>
</cp:coreProperties>
</file>